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9C" w:rsidRPr="00366C9C" w:rsidRDefault="00366C9C" w:rsidP="009672E9">
      <w:pPr>
        <w:rPr>
          <w:rFonts w:ascii="Century Gothic" w:hAnsi="Century Gothic"/>
          <w:b/>
          <w:bCs/>
          <w:sz w:val="32"/>
          <w:szCs w:val="32"/>
          <w:lang w:eastAsia="tr-TR"/>
        </w:rPr>
      </w:pPr>
      <w:bookmarkStart w:id="0" w:name="_GoBack"/>
      <w:r w:rsidRPr="00366C9C">
        <w:rPr>
          <w:rFonts w:ascii="Century Gothic" w:hAnsi="Century Gothic"/>
          <w:b/>
          <w:bCs/>
          <w:sz w:val="32"/>
          <w:szCs w:val="32"/>
          <w:lang w:eastAsia="tr-TR"/>
        </w:rPr>
        <w:t>ENERJİ YÖNETİM SİSTEMİ NEDİR?</w:t>
      </w:r>
    </w:p>
    <w:bookmarkEnd w:id="0"/>
    <w:p w:rsidR="00366C9C" w:rsidRPr="00366C9C" w:rsidRDefault="00366C9C" w:rsidP="009672E9">
      <w:pPr>
        <w:rPr>
          <w:rFonts w:ascii="Century Gothic" w:hAnsi="Century Gothic"/>
          <w:b/>
          <w:bCs/>
          <w:lang w:eastAsia="tr-TR"/>
        </w:rPr>
      </w:pPr>
    </w:p>
    <w:p w:rsidR="009672E9" w:rsidRDefault="009672E9" w:rsidP="009672E9">
      <w:p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Enerji Yönetim Sistemi (</w:t>
      </w:r>
      <w:proofErr w:type="spellStart"/>
      <w:r w:rsidRPr="00366C9C">
        <w:rPr>
          <w:rFonts w:ascii="Century Gothic" w:hAnsi="Century Gothic"/>
          <w:b/>
          <w:bCs/>
          <w:lang w:eastAsia="tr-TR"/>
        </w:rPr>
        <w:t>EnYS</w:t>
      </w:r>
      <w:proofErr w:type="spellEnd"/>
      <w:r w:rsidRPr="00366C9C">
        <w:rPr>
          <w:rFonts w:ascii="Century Gothic" w:hAnsi="Century Gothic"/>
          <w:b/>
          <w:bCs/>
          <w:lang w:eastAsia="tr-TR"/>
        </w:rPr>
        <w:t>),</w:t>
      </w:r>
      <w:r w:rsidRPr="00366C9C">
        <w:rPr>
          <w:rFonts w:ascii="Century Gothic" w:hAnsi="Century Gothic"/>
          <w:lang w:eastAsia="tr-TR"/>
        </w:rPr>
        <w:t xml:space="preserve"> bazılarımızın anladığı gibi, sadece tasarruflu lamba - LED kullanma, suyu israf etmeme, bir kaç motora </w:t>
      </w:r>
      <w:proofErr w:type="spellStart"/>
      <w:r w:rsidRPr="00366C9C">
        <w:rPr>
          <w:rFonts w:ascii="Century Gothic" w:hAnsi="Century Gothic"/>
          <w:lang w:eastAsia="tr-TR"/>
        </w:rPr>
        <w:t>invertör</w:t>
      </w:r>
      <w:proofErr w:type="spellEnd"/>
      <w:r w:rsidR="00366C9C">
        <w:rPr>
          <w:rFonts w:ascii="Century Gothic" w:hAnsi="Century Gothic"/>
          <w:lang w:eastAsia="tr-TR"/>
        </w:rPr>
        <w:t>/sürücü</w:t>
      </w:r>
      <w:r w:rsidRPr="00366C9C">
        <w:rPr>
          <w:rFonts w:ascii="Century Gothic" w:hAnsi="Century Gothic"/>
          <w:lang w:eastAsia="tr-TR"/>
        </w:rPr>
        <w:t xml:space="preserve"> takma, bir kaç yalıtım yapmadan ibaret değildir.</w:t>
      </w:r>
    </w:p>
    <w:p w:rsidR="00366C9C" w:rsidRPr="00366C9C" w:rsidRDefault="00366C9C" w:rsidP="009672E9">
      <w:pPr>
        <w:rPr>
          <w:rFonts w:ascii="Century Gothic" w:hAnsi="Century Gothic"/>
          <w:lang w:eastAsia="tr-TR"/>
        </w:rPr>
      </w:pPr>
    </w:p>
    <w:p w:rsidR="009672E9" w:rsidRPr="00366C9C" w:rsidRDefault="009672E9" w:rsidP="009672E9">
      <w:p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100 Küsur enerji verimliliği tekniğini</w:t>
      </w:r>
      <w:r w:rsidRPr="00366C9C">
        <w:rPr>
          <w:rFonts w:ascii="Century Gothic" w:hAnsi="Century Gothic"/>
          <w:lang w:eastAsia="tr-TR"/>
        </w:rPr>
        <w:t xml:space="preserve"> </w:t>
      </w:r>
      <w:r w:rsidRPr="00366C9C">
        <w:rPr>
          <w:rFonts w:ascii="Century Gothic" w:hAnsi="Century Gothic"/>
          <w:b/>
          <w:bCs/>
          <w:u w:val="single"/>
          <w:lang w:eastAsia="tr-TR"/>
        </w:rPr>
        <w:t>etkin/sürekli</w:t>
      </w:r>
      <w:r w:rsidRPr="00366C9C">
        <w:rPr>
          <w:rFonts w:ascii="Century Gothic" w:hAnsi="Century Gothic"/>
          <w:lang w:eastAsia="tr-TR"/>
        </w:rPr>
        <w:t xml:space="preserve"> uygulayabilmeniz için </w:t>
      </w:r>
      <w:proofErr w:type="spellStart"/>
      <w:r w:rsidRPr="00366C9C">
        <w:rPr>
          <w:rFonts w:ascii="Century Gothic" w:hAnsi="Century Gothic"/>
          <w:lang w:eastAsia="tr-TR"/>
        </w:rPr>
        <w:t>EnYS’nin</w:t>
      </w:r>
      <w:proofErr w:type="spellEnd"/>
      <w:r w:rsidRPr="00366C9C">
        <w:rPr>
          <w:rFonts w:ascii="Century Gothic" w:hAnsi="Century Gothic"/>
          <w:lang w:eastAsia="tr-TR"/>
        </w:rPr>
        <w:t xml:space="preserve"> kurulması gerekmektedir. </w:t>
      </w:r>
      <w:proofErr w:type="spellStart"/>
      <w:r w:rsidRPr="00366C9C">
        <w:rPr>
          <w:rFonts w:ascii="Century Gothic" w:hAnsi="Century Gothic"/>
          <w:b/>
          <w:bCs/>
          <w:lang w:eastAsia="tr-TR"/>
        </w:rPr>
        <w:t>EnYS</w:t>
      </w:r>
      <w:proofErr w:type="spellEnd"/>
      <w:r w:rsidRPr="00366C9C">
        <w:rPr>
          <w:rFonts w:ascii="Century Gothic" w:hAnsi="Century Gothic"/>
          <w:b/>
          <w:bCs/>
          <w:lang w:eastAsia="tr-TR"/>
        </w:rPr>
        <w:t xml:space="preserve"> ile enerji geçmişinizi iyi </w:t>
      </w:r>
      <w:r w:rsidRPr="00366C9C">
        <w:rPr>
          <w:rFonts w:ascii="Century Gothic" w:hAnsi="Century Gothic"/>
          <w:b/>
          <w:bCs/>
          <w:u w:val="single"/>
          <w:lang w:eastAsia="tr-TR"/>
        </w:rPr>
        <w:t>anlarken geleceğinizi de çok daha iyi tahmin etmeniz</w:t>
      </w:r>
      <w:r w:rsidRPr="00366C9C">
        <w:rPr>
          <w:rFonts w:ascii="Century Gothic" w:hAnsi="Century Gothic"/>
          <w:b/>
          <w:bCs/>
          <w:lang w:eastAsia="tr-TR"/>
        </w:rPr>
        <w:t xml:space="preserve"> olanaklı.</w:t>
      </w:r>
    </w:p>
    <w:p w:rsidR="00366C9C" w:rsidRDefault="00366C9C" w:rsidP="009672E9">
      <w:pPr>
        <w:rPr>
          <w:rFonts w:ascii="Century Gothic" w:hAnsi="Century Gothic"/>
          <w:lang w:eastAsia="tr-TR"/>
        </w:rPr>
      </w:pPr>
    </w:p>
    <w:p w:rsidR="009672E9" w:rsidRPr="00366C9C" w:rsidRDefault="009672E9" w:rsidP="009672E9">
      <w:pPr>
        <w:rPr>
          <w:rFonts w:ascii="Century Gothic" w:hAnsi="Century Gothic"/>
          <w:lang w:eastAsia="tr-TR"/>
        </w:rPr>
      </w:pPr>
      <w:proofErr w:type="spellStart"/>
      <w:r w:rsidRPr="00366C9C">
        <w:rPr>
          <w:rFonts w:ascii="Century Gothic" w:hAnsi="Century Gothic"/>
          <w:lang w:eastAsia="tr-TR"/>
        </w:rPr>
        <w:t>EnYS’nin</w:t>
      </w:r>
      <w:proofErr w:type="spellEnd"/>
      <w:r w:rsidRPr="00366C9C">
        <w:rPr>
          <w:rFonts w:ascii="Century Gothic" w:hAnsi="Century Gothic"/>
          <w:lang w:eastAsia="tr-TR"/>
        </w:rPr>
        <w:t xml:space="preserve"> yararları:</w:t>
      </w:r>
    </w:p>
    <w:p w:rsidR="009672E9" w:rsidRPr="00366C9C" w:rsidRDefault="009672E9" w:rsidP="009672E9">
      <w:pPr>
        <w:rPr>
          <w:rFonts w:ascii="Century Gothic" w:hAnsi="Century Gothic"/>
          <w:lang w:eastAsia="tr-TR"/>
        </w:rPr>
      </w:pPr>
    </w:p>
    <w:p w:rsidR="009672E9" w:rsidRPr="00366C9C" w:rsidRDefault="00366C9C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proofErr w:type="spellStart"/>
      <w:r>
        <w:rPr>
          <w:rFonts w:ascii="Century Gothic" w:hAnsi="Century Gothic"/>
          <w:b/>
          <w:bCs/>
          <w:lang w:eastAsia="tr-TR"/>
        </w:rPr>
        <w:t>Operasyonel</w:t>
      </w:r>
      <w:proofErr w:type="spellEnd"/>
      <w:r>
        <w:rPr>
          <w:rFonts w:ascii="Century Gothic" w:hAnsi="Century Gothic"/>
          <w:b/>
          <w:bCs/>
          <w:lang w:eastAsia="tr-TR"/>
        </w:rPr>
        <w:t xml:space="preserve"> kontrol ile k</w:t>
      </w:r>
      <w:r w:rsidR="009672E9" w:rsidRPr="00366C9C">
        <w:rPr>
          <w:rFonts w:ascii="Century Gothic" w:hAnsi="Century Gothic"/>
          <w:b/>
          <w:bCs/>
          <w:lang w:eastAsia="tr-TR"/>
        </w:rPr>
        <w:t>ısa vadede (1 yıl içinde)</w:t>
      </w:r>
      <w:r w:rsidR="009672E9" w:rsidRPr="00366C9C">
        <w:rPr>
          <w:rFonts w:ascii="Century Gothic" w:hAnsi="Century Gothic"/>
          <w:lang w:eastAsia="tr-TR"/>
        </w:rPr>
        <w:t xml:space="preserve"> enerji giderlerinizi (üretim başına harcanan) </w:t>
      </w:r>
      <w:r w:rsidR="009672E9" w:rsidRPr="00366C9C">
        <w:rPr>
          <w:rFonts w:ascii="Century Gothic" w:hAnsi="Century Gothic"/>
          <w:b/>
          <w:bCs/>
          <w:lang w:eastAsia="tr-TR"/>
        </w:rPr>
        <w:t>%10’a yakın düşürebilirsiniz,</w:t>
      </w: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Orta vadede (2-4 yıl içinde)</w:t>
      </w:r>
      <w:r w:rsidRPr="00366C9C">
        <w:rPr>
          <w:rFonts w:ascii="Century Gothic" w:hAnsi="Century Gothic"/>
          <w:lang w:eastAsia="tr-TR"/>
        </w:rPr>
        <w:t xml:space="preserve"> enerji giderlerinizi </w:t>
      </w:r>
      <w:r w:rsidRPr="00366C9C">
        <w:rPr>
          <w:rFonts w:ascii="Century Gothic" w:hAnsi="Century Gothic"/>
          <w:b/>
          <w:bCs/>
          <w:lang w:eastAsia="tr-TR"/>
        </w:rPr>
        <w:t>%30’a kadar düşürebilirsiniz</w:t>
      </w:r>
      <w:r w:rsidRPr="00366C9C">
        <w:rPr>
          <w:rFonts w:ascii="Century Gothic" w:hAnsi="Century Gothic"/>
          <w:lang w:eastAsia="tr-TR"/>
        </w:rPr>
        <w:t>, (uzun vadede %55’lere kadar çıkabilmekte)</w:t>
      </w: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Enerji maliyetlerinizi etkin yöneterek </w:t>
      </w:r>
      <w:r w:rsidRPr="00366C9C">
        <w:rPr>
          <w:rFonts w:ascii="Century Gothic" w:hAnsi="Century Gothic"/>
          <w:b/>
          <w:bCs/>
          <w:lang w:eastAsia="tr-TR"/>
        </w:rPr>
        <w:t>rekabet ediciliğinizi geliştirirsiniz</w:t>
      </w:r>
      <w:r w:rsidRPr="00366C9C">
        <w:rPr>
          <w:rFonts w:ascii="Century Gothic" w:hAnsi="Century Gothic"/>
          <w:lang w:eastAsia="tr-TR"/>
        </w:rPr>
        <w:t>,</w:t>
      </w:r>
    </w:p>
    <w:p w:rsidR="009672E9" w:rsidRPr="00366C9C" w:rsidRDefault="009672E9" w:rsidP="00366C9C">
      <w:pPr>
        <w:pStyle w:val="ListeParagraf"/>
        <w:numPr>
          <w:ilvl w:val="0"/>
          <w:numId w:val="1"/>
        </w:numPr>
        <w:rPr>
          <w:rFonts w:ascii="Century Gothic" w:hAnsi="Century Gothic"/>
          <w:b/>
          <w:bCs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Enerji </w:t>
      </w:r>
      <w:r w:rsidRPr="00366C9C">
        <w:rPr>
          <w:rFonts w:ascii="Century Gothic" w:hAnsi="Century Gothic"/>
          <w:b/>
          <w:bCs/>
          <w:lang w:eastAsia="tr-TR"/>
        </w:rPr>
        <w:t>fiyat dalgalanmalarından</w:t>
      </w:r>
      <w:r w:rsidRPr="00366C9C">
        <w:rPr>
          <w:rFonts w:ascii="Century Gothic" w:hAnsi="Century Gothic"/>
          <w:lang w:eastAsia="tr-TR"/>
        </w:rPr>
        <w:t xml:space="preserve"> ve arz güvenliği problemlerinden çok daha az etkilenirsiniz, </w:t>
      </w:r>
      <w:r w:rsidRPr="00366C9C">
        <w:rPr>
          <w:rFonts w:ascii="Century Gothic" w:hAnsi="Century Gothic"/>
          <w:b/>
          <w:bCs/>
          <w:lang w:eastAsia="tr-TR"/>
        </w:rPr>
        <w:t>enerji ile ilgili risklerinizi daha etkin yönetebilirsiniz,</w:t>
      </w: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Türkiye’nin enerjide </w:t>
      </w:r>
      <w:r w:rsidRPr="00366C9C">
        <w:rPr>
          <w:rFonts w:ascii="Century Gothic" w:hAnsi="Century Gothic"/>
          <w:b/>
          <w:bCs/>
          <w:lang w:eastAsia="tr-TR"/>
        </w:rPr>
        <w:t>dışa bağımlılığının, ithalatının ve cari açığının</w:t>
      </w:r>
      <w:r w:rsidRPr="00366C9C">
        <w:rPr>
          <w:rFonts w:ascii="Century Gothic" w:hAnsi="Century Gothic"/>
          <w:lang w:eastAsia="tr-TR"/>
        </w:rPr>
        <w:t xml:space="preserve"> azaltılmasına destek olarak </w:t>
      </w:r>
      <w:r w:rsidRPr="00366C9C">
        <w:rPr>
          <w:rFonts w:ascii="Century Gothic" w:hAnsi="Century Gothic"/>
          <w:b/>
          <w:bCs/>
          <w:lang w:eastAsia="tr-TR"/>
        </w:rPr>
        <w:t>ülkemiz ekonomisinin gelişmesine</w:t>
      </w:r>
      <w:r w:rsidRPr="00366C9C">
        <w:rPr>
          <w:rFonts w:ascii="Century Gothic" w:hAnsi="Century Gothic"/>
          <w:lang w:eastAsia="tr-TR"/>
        </w:rPr>
        <w:t xml:space="preserve">, dolayısı ile </w:t>
      </w:r>
      <w:r w:rsidRPr="00366C9C">
        <w:rPr>
          <w:rFonts w:ascii="Century Gothic" w:hAnsi="Century Gothic"/>
          <w:b/>
          <w:bCs/>
          <w:lang w:eastAsia="tr-TR"/>
        </w:rPr>
        <w:t>iç-pazarınızın gelişmesine yardımcı</w:t>
      </w:r>
      <w:r w:rsidRPr="00366C9C">
        <w:rPr>
          <w:rFonts w:ascii="Century Gothic" w:hAnsi="Century Gothic"/>
          <w:lang w:eastAsia="tr-TR"/>
        </w:rPr>
        <w:t xml:space="preserve"> olursunuz,</w:t>
      </w: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>Enerji verimliliği ile sağlanacak CO</w:t>
      </w:r>
      <w:r w:rsidRPr="00366C9C">
        <w:rPr>
          <w:rFonts w:ascii="Century Gothic" w:hAnsi="Century Gothic"/>
          <w:vertAlign w:val="subscript"/>
          <w:lang w:eastAsia="tr-TR"/>
        </w:rPr>
        <w:t>2</w:t>
      </w:r>
      <w:r w:rsidRPr="00366C9C">
        <w:rPr>
          <w:rFonts w:ascii="Century Gothic" w:hAnsi="Century Gothic"/>
          <w:lang w:eastAsia="tr-TR"/>
        </w:rPr>
        <w:t xml:space="preserve"> </w:t>
      </w:r>
      <w:proofErr w:type="spellStart"/>
      <w:r w:rsidRPr="00366C9C">
        <w:rPr>
          <w:rFonts w:ascii="Century Gothic" w:hAnsi="Century Gothic"/>
          <w:lang w:eastAsia="tr-TR"/>
        </w:rPr>
        <w:t>azaltımı</w:t>
      </w:r>
      <w:proofErr w:type="spellEnd"/>
      <w:r w:rsidRPr="00366C9C">
        <w:rPr>
          <w:rFonts w:ascii="Century Gothic" w:hAnsi="Century Gothic"/>
          <w:lang w:eastAsia="tr-TR"/>
        </w:rPr>
        <w:t xml:space="preserve"> ile hem ilerdeki olası </w:t>
      </w:r>
      <w:r w:rsidRPr="00366C9C">
        <w:rPr>
          <w:rFonts w:ascii="Century Gothic" w:hAnsi="Century Gothic"/>
          <w:b/>
          <w:bCs/>
          <w:lang w:eastAsia="tr-TR"/>
        </w:rPr>
        <w:t>karbon verginizi azaltarak</w:t>
      </w:r>
      <w:r w:rsidRPr="00366C9C">
        <w:rPr>
          <w:rFonts w:ascii="Century Gothic" w:hAnsi="Century Gothic"/>
          <w:lang w:eastAsia="tr-TR"/>
        </w:rPr>
        <w:t xml:space="preserve"> öngörülü tedbir almış hem de iklim değişikliğine karşı sorumluluklarınızı yerine getirmiş olursunuz,</w:t>
      </w: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Enerji verimliliğinde çalışacak kişilere istihdam yaratarak </w:t>
      </w:r>
      <w:r w:rsidRPr="00366C9C">
        <w:rPr>
          <w:rFonts w:ascii="Century Gothic" w:hAnsi="Century Gothic"/>
          <w:b/>
          <w:bCs/>
          <w:lang w:eastAsia="tr-TR"/>
        </w:rPr>
        <w:t>Türkiye’nin işsizlik probleminin çözümüne</w:t>
      </w:r>
      <w:r w:rsidRPr="00366C9C">
        <w:rPr>
          <w:rFonts w:ascii="Century Gothic" w:hAnsi="Century Gothic"/>
          <w:lang w:eastAsia="tr-TR"/>
        </w:rPr>
        <w:t xml:space="preserve"> destek olursunuz, (2 ilave kişi istihdamı ile 1000 TEP enerji karşılığı = 1 - 2 milyon TL’lik kazanç)</w:t>
      </w:r>
    </w:p>
    <w:p w:rsidR="009672E9" w:rsidRPr="00366C9C" w:rsidRDefault="009672E9" w:rsidP="009672E9">
      <w:pPr>
        <w:pStyle w:val="ListeParagraf"/>
        <w:rPr>
          <w:rFonts w:ascii="Century Gothic" w:hAnsi="Century Gothic"/>
          <w:lang w:eastAsia="tr-TR"/>
        </w:rPr>
      </w:pP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proofErr w:type="spellStart"/>
      <w:r w:rsidRPr="00366C9C">
        <w:rPr>
          <w:rFonts w:ascii="Century Gothic" w:hAnsi="Century Gothic"/>
          <w:lang w:eastAsia="tr-TR"/>
        </w:rPr>
        <w:t>EnYS</w:t>
      </w:r>
      <w:proofErr w:type="spellEnd"/>
      <w:r w:rsidRPr="00366C9C">
        <w:rPr>
          <w:rFonts w:ascii="Century Gothic" w:hAnsi="Century Gothic"/>
          <w:lang w:eastAsia="tr-TR"/>
        </w:rPr>
        <w:t xml:space="preserve"> ile yaratacağınız enerji verimli </w:t>
      </w:r>
      <w:r w:rsidRPr="00366C9C">
        <w:rPr>
          <w:rFonts w:ascii="Century Gothic" w:hAnsi="Century Gothic"/>
          <w:b/>
          <w:bCs/>
          <w:lang w:eastAsia="tr-TR"/>
        </w:rPr>
        <w:t>çalışma kültürü değişimi</w:t>
      </w:r>
      <w:r w:rsidRPr="00366C9C">
        <w:rPr>
          <w:rFonts w:ascii="Century Gothic" w:hAnsi="Century Gothic"/>
          <w:lang w:eastAsia="tr-TR"/>
        </w:rPr>
        <w:t xml:space="preserve"> </w:t>
      </w:r>
      <w:proofErr w:type="gramStart"/>
      <w:r w:rsidRPr="00366C9C">
        <w:rPr>
          <w:rFonts w:ascii="Century Gothic" w:hAnsi="Century Gothic"/>
          <w:lang w:eastAsia="tr-TR"/>
        </w:rPr>
        <w:t>ile;</w:t>
      </w:r>
      <w:proofErr w:type="gramEnd"/>
    </w:p>
    <w:p w:rsidR="009672E9" w:rsidRPr="00366C9C" w:rsidRDefault="009672E9" w:rsidP="009672E9">
      <w:pPr>
        <w:pStyle w:val="ListeParagraf"/>
        <w:ind w:left="1440"/>
        <w:rPr>
          <w:rFonts w:ascii="Century Gothic" w:hAnsi="Century Gothic"/>
          <w:lang w:eastAsia="tr-TR"/>
        </w:rPr>
      </w:pPr>
    </w:p>
    <w:p w:rsidR="009672E9" w:rsidRPr="00366C9C" w:rsidRDefault="009672E9" w:rsidP="009672E9">
      <w:pPr>
        <w:pStyle w:val="ListeParagraf"/>
        <w:numPr>
          <w:ilvl w:val="1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Enerji Verimli Bakım (EVM)</w:t>
      </w:r>
      <w:r w:rsidRPr="00366C9C">
        <w:rPr>
          <w:rFonts w:ascii="Century Gothic" w:hAnsi="Century Gothic"/>
          <w:lang w:eastAsia="tr-TR"/>
        </w:rPr>
        <w:t xml:space="preserve"> kültürünü edinmekle daha az enerji harcarken </w:t>
      </w:r>
      <w:r w:rsidRPr="00366C9C">
        <w:rPr>
          <w:rFonts w:ascii="Century Gothic" w:hAnsi="Century Gothic"/>
          <w:b/>
          <w:bCs/>
          <w:lang w:eastAsia="tr-TR"/>
        </w:rPr>
        <w:t>daha az arıza ile karşılaşma</w:t>
      </w:r>
      <w:r w:rsidRPr="00366C9C">
        <w:rPr>
          <w:rFonts w:ascii="Century Gothic" w:hAnsi="Century Gothic"/>
          <w:lang w:eastAsia="tr-TR"/>
        </w:rPr>
        <w:t>,</w:t>
      </w:r>
    </w:p>
    <w:p w:rsidR="009672E9" w:rsidRPr="00366C9C" w:rsidRDefault="009672E9" w:rsidP="009672E9">
      <w:pPr>
        <w:pStyle w:val="ListeParagraf"/>
        <w:numPr>
          <w:ilvl w:val="1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Enerji Verimli Tasarım (EVT)</w:t>
      </w:r>
      <w:r w:rsidRPr="00366C9C">
        <w:rPr>
          <w:rFonts w:ascii="Century Gothic" w:hAnsi="Century Gothic"/>
          <w:lang w:eastAsia="tr-TR"/>
        </w:rPr>
        <w:t xml:space="preserve"> kültürüne geçmekle ilerde oluşabilecek enerji maliyetleri risklerinizi minimize etme,</w:t>
      </w:r>
    </w:p>
    <w:p w:rsidR="009672E9" w:rsidRPr="00366C9C" w:rsidRDefault="009672E9" w:rsidP="009672E9">
      <w:pPr>
        <w:pStyle w:val="ListeParagraf"/>
        <w:numPr>
          <w:ilvl w:val="1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Enerji Verimli Satın Alma (EVSA)</w:t>
      </w:r>
      <w:r w:rsidRPr="00366C9C">
        <w:rPr>
          <w:rFonts w:ascii="Century Gothic" w:hAnsi="Century Gothic"/>
          <w:lang w:eastAsia="tr-TR"/>
        </w:rPr>
        <w:t xml:space="preserve"> kültürünü edinmekle yatırım maliyetinden çok makine </w:t>
      </w:r>
      <w:r w:rsidRPr="00366C9C">
        <w:rPr>
          <w:rFonts w:ascii="Century Gothic" w:hAnsi="Century Gothic"/>
          <w:b/>
          <w:bCs/>
          <w:lang w:eastAsia="tr-TR"/>
        </w:rPr>
        <w:t>ömür maliyetine yoğunlaşma</w:t>
      </w:r>
      <w:r w:rsidRPr="00366C9C">
        <w:rPr>
          <w:rFonts w:ascii="Century Gothic" w:hAnsi="Century Gothic"/>
          <w:lang w:eastAsia="tr-TR"/>
        </w:rPr>
        <w:t>,</w:t>
      </w:r>
    </w:p>
    <w:p w:rsidR="009672E9" w:rsidRPr="00366C9C" w:rsidRDefault="009672E9" w:rsidP="009672E9">
      <w:pPr>
        <w:pStyle w:val="ListeParagraf"/>
        <w:numPr>
          <w:ilvl w:val="1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 xml:space="preserve">Kritik işletme parametrelerinizi </w:t>
      </w:r>
      <w:r w:rsidRPr="00366C9C">
        <w:rPr>
          <w:rFonts w:ascii="Century Gothic" w:hAnsi="Century Gothic"/>
          <w:lang w:eastAsia="tr-TR"/>
        </w:rPr>
        <w:t>belirleyerek enerji tüketimi üzerinde</w:t>
      </w:r>
      <w:r w:rsidRPr="00366C9C">
        <w:rPr>
          <w:rFonts w:ascii="Century Gothic" w:hAnsi="Century Gothic"/>
          <w:b/>
          <w:bCs/>
          <w:lang w:eastAsia="tr-TR"/>
        </w:rPr>
        <w:t xml:space="preserve"> her gün kontrol </w:t>
      </w:r>
      <w:r w:rsidRPr="00366C9C">
        <w:rPr>
          <w:rFonts w:ascii="Century Gothic" w:hAnsi="Century Gothic"/>
          <w:lang w:eastAsia="tr-TR"/>
        </w:rPr>
        <w:t>sağlayabilme,</w:t>
      </w:r>
      <w:r w:rsidRPr="00366C9C">
        <w:rPr>
          <w:rFonts w:ascii="Century Gothic" w:hAnsi="Century Gothic"/>
          <w:b/>
          <w:bCs/>
          <w:lang w:eastAsia="tr-TR"/>
        </w:rPr>
        <w:t xml:space="preserve"> </w:t>
      </w:r>
    </w:p>
    <w:p w:rsidR="009672E9" w:rsidRPr="00366C9C" w:rsidRDefault="009672E9" w:rsidP="009672E9">
      <w:pPr>
        <w:pStyle w:val="ListeParagraf"/>
        <w:numPr>
          <w:ilvl w:val="1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Kritik enerji performans </w:t>
      </w:r>
      <w:r w:rsidRPr="00366C9C">
        <w:rPr>
          <w:rFonts w:ascii="Century Gothic" w:hAnsi="Century Gothic"/>
          <w:b/>
          <w:bCs/>
          <w:lang w:eastAsia="tr-TR"/>
        </w:rPr>
        <w:t>göstergeleri</w:t>
      </w:r>
      <w:r w:rsidRPr="00366C9C">
        <w:rPr>
          <w:rFonts w:ascii="Century Gothic" w:hAnsi="Century Gothic"/>
          <w:lang w:eastAsia="tr-TR"/>
        </w:rPr>
        <w:t xml:space="preserve"> ile yaptıklarınızın</w:t>
      </w:r>
      <w:r w:rsidRPr="00366C9C">
        <w:rPr>
          <w:rFonts w:ascii="Century Gothic" w:hAnsi="Century Gothic"/>
          <w:b/>
          <w:bCs/>
          <w:lang w:eastAsia="tr-TR"/>
        </w:rPr>
        <w:t xml:space="preserve"> sonuçlara etkin dönüşümünü sürekli görebilme,</w:t>
      </w:r>
    </w:p>
    <w:p w:rsidR="009672E9" w:rsidRPr="00366C9C" w:rsidRDefault="009672E9" w:rsidP="009672E9">
      <w:pPr>
        <w:pStyle w:val="ListeParagraf"/>
        <w:numPr>
          <w:ilvl w:val="1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 xml:space="preserve">Kurumunuzun Enerji politikası, amaçları, hedefleri </w:t>
      </w:r>
      <w:r w:rsidRPr="00366C9C">
        <w:rPr>
          <w:rFonts w:ascii="Century Gothic" w:hAnsi="Century Gothic"/>
          <w:lang w:eastAsia="tr-TR"/>
        </w:rPr>
        <w:t>ve</w:t>
      </w:r>
      <w:r w:rsidRPr="00366C9C">
        <w:rPr>
          <w:rFonts w:ascii="Century Gothic" w:hAnsi="Century Gothic"/>
          <w:b/>
          <w:bCs/>
          <w:lang w:eastAsia="tr-TR"/>
        </w:rPr>
        <w:t xml:space="preserve"> planları </w:t>
      </w:r>
      <w:r w:rsidRPr="00366C9C">
        <w:rPr>
          <w:rFonts w:ascii="Century Gothic" w:hAnsi="Century Gothic"/>
          <w:lang w:eastAsia="tr-TR"/>
        </w:rPr>
        <w:t>oluşturarak enerjiyi etkin yönetme fırsatı edinme,</w:t>
      </w:r>
    </w:p>
    <w:p w:rsidR="009672E9" w:rsidRPr="00366C9C" w:rsidRDefault="009672E9" w:rsidP="009672E9">
      <w:pPr>
        <w:pStyle w:val="ListeParagraf"/>
        <w:numPr>
          <w:ilvl w:val="1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Çalışanlarınızın</w:t>
      </w:r>
      <w:r w:rsidRPr="00366C9C">
        <w:rPr>
          <w:rFonts w:ascii="Century Gothic" w:hAnsi="Century Gothic"/>
          <w:lang w:eastAsia="tr-TR"/>
        </w:rPr>
        <w:t xml:space="preserve"> enerji verimliliği konularında sürekli farkındalık /</w:t>
      </w:r>
      <w:r w:rsidRPr="00366C9C">
        <w:rPr>
          <w:rFonts w:ascii="Century Gothic" w:hAnsi="Century Gothic"/>
          <w:b/>
          <w:bCs/>
          <w:lang w:eastAsia="tr-TR"/>
        </w:rPr>
        <w:t xml:space="preserve"> bilinçlendirilmesini </w:t>
      </w:r>
      <w:r w:rsidRPr="00366C9C">
        <w:rPr>
          <w:rFonts w:ascii="Century Gothic" w:hAnsi="Century Gothic"/>
          <w:lang w:eastAsia="tr-TR"/>
        </w:rPr>
        <w:t>sağlama.</w:t>
      </w:r>
    </w:p>
    <w:p w:rsidR="009672E9" w:rsidRPr="00366C9C" w:rsidRDefault="009672E9" w:rsidP="009672E9">
      <w:pPr>
        <w:pStyle w:val="ListeParagraf"/>
        <w:rPr>
          <w:rFonts w:ascii="Century Gothic" w:hAnsi="Century Gothic"/>
          <w:lang w:eastAsia="tr-TR"/>
        </w:rPr>
      </w:pP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lastRenderedPageBreak/>
        <w:t xml:space="preserve">Enerji verimliliğinin sağlayacağı </w:t>
      </w:r>
      <w:r w:rsidRPr="00366C9C">
        <w:rPr>
          <w:rFonts w:ascii="Century Gothic" w:hAnsi="Century Gothic"/>
          <w:b/>
          <w:bCs/>
          <w:lang w:eastAsia="tr-TR"/>
        </w:rPr>
        <w:t>dolaylı getirilerle</w:t>
      </w:r>
      <w:r w:rsidRPr="00366C9C">
        <w:rPr>
          <w:rFonts w:ascii="Century Gothic" w:hAnsi="Century Gothic"/>
          <w:lang w:eastAsia="tr-TR"/>
        </w:rPr>
        <w:t xml:space="preserve"> uzun vadede dolaylı katma değerler edinebilirsiniz (mantolama ile ayrıca binanın ömrünün uzaması ve daha sağlıklı ortam yaratması </w:t>
      </w:r>
      <w:proofErr w:type="spellStart"/>
      <w:r w:rsidRPr="00366C9C">
        <w:rPr>
          <w:rFonts w:ascii="Century Gothic" w:hAnsi="Century Gothic"/>
          <w:lang w:eastAsia="tr-TR"/>
        </w:rPr>
        <w:t>vb</w:t>
      </w:r>
      <w:proofErr w:type="spellEnd"/>
      <w:r w:rsidRPr="00366C9C">
        <w:rPr>
          <w:rFonts w:ascii="Century Gothic" w:hAnsi="Century Gothic"/>
          <w:lang w:eastAsia="tr-TR"/>
        </w:rPr>
        <w:t>),</w:t>
      </w: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Enerjiyi verimli kullanma ile </w:t>
      </w:r>
      <w:r w:rsidRPr="00366C9C">
        <w:rPr>
          <w:rFonts w:ascii="Century Gothic" w:hAnsi="Century Gothic"/>
          <w:b/>
          <w:bCs/>
          <w:lang w:eastAsia="tr-TR"/>
        </w:rPr>
        <w:t xml:space="preserve">edinebileceğiniz </w:t>
      </w:r>
      <w:r w:rsidR="00B06B85">
        <w:rPr>
          <w:rFonts w:ascii="Century Gothic" w:hAnsi="Century Gothic"/>
          <w:b/>
          <w:bCs/>
          <w:lang w:eastAsia="tr-TR"/>
        </w:rPr>
        <w:t>sertifikalarla tanınmanızı</w:t>
      </w:r>
      <w:r w:rsidRPr="00366C9C">
        <w:rPr>
          <w:rFonts w:ascii="Century Gothic" w:hAnsi="Century Gothic"/>
          <w:b/>
          <w:bCs/>
          <w:lang w:eastAsia="tr-TR"/>
        </w:rPr>
        <w:t>, itibarınızı ve marka yönetiminizi</w:t>
      </w:r>
      <w:r w:rsidRPr="00366C9C">
        <w:rPr>
          <w:rFonts w:ascii="Century Gothic" w:hAnsi="Century Gothic"/>
          <w:lang w:eastAsia="tr-TR"/>
        </w:rPr>
        <w:t xml:space="preserve"> daha etkin geliştirme,</w:t>
      </w:r>
    </w:p>
    <w:p w:rsidR="009672E9" w:rsidRPr="00366C9C" w:rsidRDefault="009672E9" w:rsidP="009672E9">
      <w:pPr>
        <w:pStyle w:val="ListeParagraf"/>
        <w:numPr>
          <w:ilvl w:val="0"/>
          <w:numId w:val="1"/>
        </w:num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b/>
          <w:bCs/>
          <w:lang w:eastAsia="tr-TR"/>
        </w:rPr>
        <w:t>En büyük yerli enerji kaynağımız olan enerji verimliliği</w:t>
      </w:r>
      <w:r w:rsidRPr="00366C9C">
        <w:rPr>
          <w:rFonts w:ascii="Century Gothic" w:hAnsi="Century Gothic"/>
          <w:lang w:eastAsia="tr-TR"/>
        </w:rPr>
        <w:t xml:space="preserve"> sektörüne destek olmuş olursunuz (enerji zengini ülkelere destek olmak yerine).</w:t>
      </w:r>
    </w:p>
    <w:p w:rsidR="009672E9" w:rsidRPr="00366C9C" w:rsidRDefault="009672E9" w:rsidP="009672E9">
      <w:pPr>
        <w:rPr>
          <w:rFonts w:ascii="Century Gothic" w:hAnsi="Century Gothic"/>
          <w:lang w:eastAsia="tr-TR"/>
        </w:rPr>
      </w:pPr>
    </w:p>
    <w:p w:rsidR="009672E9" w:rsidRPr="00366C9C" w:rsidRDefault="009672E9" w:rsidP="009672E9">
      <w:p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Enerji verimliliği ve </w:t>
      </w:r>
      <w:proofErr w:type="spellStart"/>
      <w:r w:rsidRPr="00366C9C">
        <w:rPr>
          <w:rFonts w:ascii="Century Gothic" w:hAnsi="Century Gothic"/>
          <w:lang w:eastAsia="tr-TR"/>
        </w:rPr>
        <w:t>EnYS</w:t>
      </w:r>
      <w:proofErr w:type="spellEnd"/>
      <w:r w:rsidRPr="00366C9C">
        <w:rPr>
          <w:rFonts w:ascii="Century Gothic" w:hAnsi="Century Gothic"/>
          <w:lang w:eastAsia="tr-TR"/>
        </w:rPr>
        <w:t xml:space="preserve">, </w:t>
      </w:r>
      <w:r w:rsidRPr="00366C9C">
        <w:rPr>
          <w:rFonts w:ascii="Century Gothic" w:hAnsi="Century Gothic"/>
          <w:b/>
          <w:bCs/>
          <w:lang w:eastAsia="tr-TR"/>
        </w:rPr>
        <w:t xml:space="preserve">herkesin  kazandığı </w:t>
      </w:r>
      <w:r w:rsidRPr="00366C9C">
        <w:rPr>
          <w:rFonts w:ascii="Century Gothic" w:hAnsi="Century Gothic"/>
          <w:lang w:eastAsia="tr-TR"/>
        </w:rPr>
        <w:t xml:space="preserve">(kurumun, çalışanların, ülkenin ve çevrenin) kaybedeni olmayan çok nadir </w:t>
      </w:r>
      <w:r w:rsidRPr="00366C9C">
        <w:rPr>
          <w:rFonts w:ascii="Century Gothic" w:hAnsi="Century Gothic"/>
          <w:b/>
          <w:bCs/>
          <w:lang w:eastAsia="tr-TR"/>
        </w:rPr>
        <w:t>çağdaş/geleceğin kavramlarındandır</w:t>
      </w:r>
      <w:r w:rsidRPr="00366C9C">
        <w:rPr>
          <w:rFonts w:ascii="Century Gothic" w:hAnsi="Century Gothic"/>
          <w:lang w:eastAsia="tr-TR"/>
        </w:rPr>
        <w:t xml:space="preserve">. </w:t>
      </w:r>
    </w:p>
    <w:p w:rsidR="009672E9" w:rsidRPr="00366C9C" w:rsidRDefault="009672E9" w:rsidP="009672E9">
      <w:p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Katma değeri yüksek olmayan ama enerji yoğun sektörlerle dolu olan ülkemizde bu sistem kurumlarımız için bir çeşit </w:t>
      </w:r>
      <w:r w:rsidRPr="00366C9C">
        <w:rPr>
          <w:rFonts w:ascii="Century Gothic" w:hAnsi="Century Gothic"/>
          <w:b/>
          <w:bCs/>
          <w:lang w:eastAsia="tr-TR"/>
        </w:rPr>
        <w:t>kara gün dostudur.</w:t>
      </w:r>
    </w:p>
    <w:p w:rsidR="009672E9" w:rsidRPr="00366C9C" w:rsidRDefault="009672E9" w:rsidP="009672E9">
      <w:pPr>
        <w:rPr>
          <w:rFonts w:ascii="Century Gothic" w:hAnsi="Century Gothic"/>
          <w:lang w:eastAsia="tr-TR"/>
        </w:rPr>
      </w:pPr>
      <w:r w:rsidRPr="00366C9C">
        <w:rPr>
          <w:rFonts w:ascii="Century Gothic" w:hAnsi="Century Gothic"/>
          <w:lang w:eastAsia="tr-TR"/>
        </w:rPr>
        <w:t xml:space="preserve">ISO 50001 </w:t>
      </w:r>
      <w:proofErr w:type="spellStart"/>
      <w:r w:rsidRPr="00366C9C">
        <w:rPr>
          <w:rFonts w:ascii="Century Gothic" w:hAnsi="Century Gothic"/>
          <w:lang w:eastAsia="tr-TR"/>
        </w:rPr>
        <w:t>EnYS</w:t>
      </w:r>
      <w:proofErr w:type="spellEnd"/>
      <w:r w:rsidRPr="00366C9C">
        <w:rPr>
          <w:rFonts w:ascii="Century Gothic" w:hAnsi="Century Gothic"/>
          <w:lang w:eastAsia="tr-TR"/>
        </w:rPr>
        <w:t xml:space="preserve"> sistemi ile de belgelendirilebilen bu sisteme sahip olmamak için nasıl rasyonel bir gerekçe </w:t>
      </w:r>
      <w:proofErr w:type="gramStart"/>
      <w:r w:rsidRPr="00366C9C">
        <w:rPr>
          <w:rFonts w:ascii="Century Gothic" w:hAnsi="Century Gothic"/>
          <w:lang w:eastAsia="tr-TR"/>
        </w:rPr>
        <w:t>olabilir ?</w:t>
      </w:r>
      <w:proofErr w:type="gramEnd"/>
      <w:r w:rsidRPr="00366C9C">
        <w:rPr>
          <w:rFonts w:ascii="Century Gothic" w:hAnsi="Century Gothic"/>
          <w:lang w:eastAsia="tr-TR"/>
        </w:rPr>
        <w:t xml:space="preserve"> </w:t>
      </w:r>
    </w:p>
    <w:p w:rsidR="00FD7FD5" w:rsidRDefault="00524A33">
      <w:pPr>
        <w:rPr>
          <w:rFonts w:ascii="Century Gothic" w:hAnsi="Century Gothic"/>
        </w:rPr>
      </w:pPr>
    </w:p>
    <w:p w:rsidR="00B06B85" w:rsidRPr="00647F3F" w:rsidRDefault="00B06B85" w:rsidP="00B06B85">
      <w:pPr>
        <w:spacing w:line="276" w:lineRule="auto"/>
        <w:rPr>
          <w:rFonts w:ascii="Century Gothic" w:eastAsia="Times New Roman" w:hAnsi="Century Gothic" w:cstheme="minorHAnsi"/>
          <w:noProof/>
          <w:lang w:eastAsia="tr-TR"/>
        </w:rPr>
      </w:pPr>
      <w:r w:rsidRPr="00647F3F">
        <w:rPr>
          <w:rFonts w:ascii="Century Gothic" w:eastAsia="Times New Roman" w:hAnsi="Century Gothic" w:cstheme="minorHAnsi"/>
          <w:noProof/>
          <w:lang w:eastAsia="tr-TR"/>
        </w:rPr>
        <w:t>Ayhan Sarıdikmen</w:t>
      </w:r>
    </w:p>
    <w:p w:rsidR="00B06B85" w:rsidRPr="00647F3F" w:rsidRDefault="00B06B85" w:rsidP="00B06B85">
      <w:pPr>
        <w:spacing w:line="276" w:lineRule="auto"/>
        <w:rPr>
          <w:rFonts w:ascii="Century Gothic" w:eastAsia="Times New Roman" w:hAnsi="Century Gothic" w:cstheme="minorHAnsi"/>
          <w:noProof/>
          <w:lang w:eastAsia="tr-TR"/>
        </w:rPr>
      </w:pPr>
      <w:r w:rsidRPr="00647F3F">
        <w:rPr>
          <w:rFonts w:ascii="Century Gothic" w:eastAsia="Times New Roman" w:hAnsi="Century Gothic" w:cstheme="minorHAnsi"/>
          <w:noProof/>
          <w:lang w:eastAsia="tr-TR"/>
        </w:rPr>
        <w:t>Enerji Verimliliği</w:t>
      </w:r>
    </w:p>
    <w:p w:rsidR="00B06B85" w:rsidRPr="00647F3F" w:rsidRDefault="00B06B85" w:rsidP="00B06B85">
      <w:pPr>
        <w:spacing w:line="276" w:lineRule="auto"/>
        <w:rPr>
          <w:rFonts w:ascii="Century Gothic" w:eastAsia="Times New Roman" w:hAnsi="Century Gothic" w:cstheme="minorHAnsi"/>
          <w:noProof/>
          <w:lang w:eastAsia="tr-TR"/>
        </w:rPr>
      </w:pPr>
      <w:r w:rsidRPr="00647F3F">
        <w:rPr>
          <w:rFonts w:ascii="Century Gothic" w:eastAsia="Times New Roman" w:hAnsi="Century Gothic" w:cstheme="minorHAnsi"/>
          <w:noProof/>
          <w:lang w:eastAsia="tr-TR"/>
        </w:rPr>
        <w:t>Eğitim-Etüt-Proje Yöneticisi</w:t>
      </w:r>
    </w:p>
    <w:p w:rsidR="00B06B85" w:rsidRPr="00647F3F" w:rsidRDefault="00B06B85" w:rsidP="00B06B85">
      <w:pPr>
        <w:spacing w:line="276" w:lineRule="auto"/>
        <w:rPr>
          <w:rFonts w:ascii="Century Gothic" w:eastAsia="Times New Roman" w:hAnsi="Century Gothic" w:cstheme="minorHAnsi"/>
          <w:noProof/>
          <w:lang w:eastAsia="tr-TR"/>
        </w:rPr>
      </w:pPr>
      <w:r w:rsidRPr="00647F3F">
        <w:rPr>
          <w:rFonts w:ascii="Century Gothic" w:eastAsia="Times New Roman" w:hAnsi="Century Gothic" w:cstheme="minorHAnsi"/>
          <w:noProof/>
          <w:lang w:eastAsia="tr-TR"/>
        </w:rPr>
        <w:t>ISO 50001 EnYS Baş Tetkikçisi</w:t>
      </w:r>
    </w:p>
    <w:p w:rsidR="00B06B85" w:rsidRPr="00145F9B" w:rsidRDefault="00B06B85" w:rsidP="00B06B85">
      <w:pPr>
        <w:spacing w:line="276" w:lineRule="auto"/>
        <w:rPr>
          <w:rFonts w:ascii="Century Gothic" w:eastAsia="Times New Roman" w:hAnsi="Century Gothic" w:cs="Times New Roman"/>
          <w:b/>
          <w:noProof/>
          <w:lang w:eastAsia="tr-TR"/>
        </w:rPr>
      </w:pPr>
      <w:r w:rsidRPr="00145F9B">
        <w:rPr>
          <w:rFonts w:ascii="Century Gothic" w:eastAsia="Times New Roman" w:hAnsi="Century Gothic" w:cs="Times New Roman"/>
          <w:noProof/>
          <w:lang w:eastAsia="tr-TR"/>
        </w:rPr>
        <w:t>gsm</w:t>
      </w:r>
      <w:r w:rsidRPr="00145F9B">
        <w:rPr>
          <w:rFonts w:ascii="Century Gothic" w:eastAsia="Times New Roman" w:hAnsi="Century Gothic" w:cs="Times New Roman"/>
          <w:noProof/>
          <w:lang w:eastAsia="tr-TR"/>
        </w:rPr>
        <w:tab/>
        <w:t>: +90 (532) 362 14 49</w:t>
      </w:r>
    </w:p>
    <w:p w:rsidR="005A6559" w:rsidRPr="00C91039" w:rsidRDefault="005A6559" w:rsidP="005A6559">
      <w:pPr>
        <w:rPr>
          <w:rFonts w:ascii="Century Gothic" w:eastAsia="Times New Roman" w:hAnsi="Century Gothic" w:cs="Tahoma"/>
          <w:noProof/>
          <w:sz w:val="20"/>
          <w:szCs w:val="20"/>
          <w:lang w:eastAsia="tr-TR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  <w:lang w:eastAsia="tr-TR"/>
        </w:rPr>
        <w:t xml:space="preserve">eposta: </w:t>
      </w:r>
      <w:hyperlink r:id="rId5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  <w:lang w:eastAsia="tr-TR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  <w:lang w:eastAsia="tr-TR"/>
        </w:rPr>
        <w:t xml:space="preserve"> </w:t>
      </w:r>
    </w:p>
    <w:p w:rsidR="00B06B85" w:rsidRPr="00366C9C" w:rsidRDefault="00B06B85">
      <w:pPr>
        <w:rPr>
          <w:rFonts w:ascii="Century Gothic" w:hAnsi="Century Gothic"/>
        </w:rPr>
      </w:pPr>
    </w:p>
    <w:sectPr w:rsidR="00B06B85" w:rsidRPr="00366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559EA"/>
    <w:multiLevelType w:val="hybridMultilevel"/>
    <w:tmpl w:val="EB722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E9"/>
    <w:rsid w:val="00366C9C"/>
    <w:rsid w:val="00524A33"/>
    <w:rsid w:val="005A6559"/>
    <w:rsid w:val="00624C73"/>
    <w:rsid w:val="00804705"/>
    <w:rsid w:val="009672E9"/>
    <w:rsid w:val="00B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1938"/>
  <w15:chartTrackingRefBased/>
  <w15:docId w15:val="{C7AF75E1-E1DD-4302-9270-1C582ED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72E9"/>
    <w:pPr>
      <w:spacing w:after="0" w:line="240" w:lineRule="auto"/>
    </w:pPr>
    <w:rPr>
      <w:rFonts w:ascii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72E9"/>
    <w:pPr>
      <w:ind w:left="720"/>
    </w:pPr>
  </w:style>
  <w:style w:type="character" w:styleId="Kpr">
    <w:name w:val="Hyperlink"/>
    <w:basedOn w:val="VarsaylanParagrafYazTipi"/>
    <w:uiPriority w:val="99"/>
    <w:semiHidden/>
    <w:unhideWhenUsed/>
    <w:rsid w:val="005A6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4</cp:revision>
  <dcterms:created xsi:type="dcterms:W3CDTF">2017-01-03T15:43:00Z</dcterms:created>
  <dcterms:modified xsi:type="dcterms:W3CDTF">2017-10-16T12:33:00Z</dcterms:modified>
</cp:coreProperties>
</file>